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16BC" w14:textId="723A259B" w:rsidR="00565B54" w:rsidRPr="00565B54" w:rsidRDefault="00565B54" w:rsidP="00565B54">
      <w:pPr>
        <w:spacing w:after="200" w:line="276" w:lineRule="auto"/>
        <w:jc w:val="center"/>
        <w:rPr>
          <w:rFonts w:ascii="Verdana" w:eastAsia="Verdana" w:hAnsi="Verdana" w:cs="Times New Roman"/>
          <w:b/>
          <w:bCs/>
          <w:sz w:val="18"/>
          <w:lang w:val="en-US"/>
        </w:rPr>
      </w:pPr>
      <w:r w:rsidRPr="00565B54">
        <w:rPr>
          <w:rFonts w:ascii="Verdana" w:eastAsia="Verdana" w:hAnsi="Verdana" w:cs="Times New Roman"/>
          <w:b/>
          <w:bCs/>
          <w:sz w:val="18"/>
          <w:lang w:val="en-US"/>
        </w:rPr>
        <w:t>Form nomination for Diversity &amp; Inclusion Award 202</w:t>
      </w:r>
      <w:r w:rsidR="00FE2473">
        <w:rPr>
          <w:rFonts w:ascii="Verdana" w:eastAsia="Verdana" w:hAnsi="Verdana" w:cs="Times New Roman"/>
          <w:b/>
          <w:bCs/>
          <w:sz w:val="18"/>
          <w:lang w:val="en-US"/>
        </w:rPr>
        <w:t>3</w:t>
      </w:r>
    </w:p>
    <w:p w14:paraId="05090D02" w14:textId="14D4F84B" w:rsidR="00565B54" w:rsidRPr="00565B54" w:rsidRDefault="00565B54" w:rsidP="00565B54">
      <w:pPr>
        <w:spacing w:after="200" w:line="276" w:lineRule="auto"/>
        <w:rPr>
          <w:rFonts w:ascii="Verdana" w:eastAsia="Verdana" w:hAnsi="Verdana" w:cs="Times New Roman"/>
          <w:sz w:val="18"/>
          <w:szCs w:val="18"/>
          <w:shd w:val="clear" w:color="auto" w:fill="FFFFFF"/>
          <w:lang w:val="en-US"/>
        </w:rPr>
      </w:pPr>
      <w:r w:rsidRPr="00565B54">
        <w:rPr>
          <w:rFonts w:ascii="Verdana" w:eastAsia="Verdana" w:hAnsi="Verdana" w:cs="Times New Roman"/>
          <w:sz w:val="18"/>
          <w:szCs w:val="18"/>
          <w:shd w:val="clear" w:color="auto" w:fill="FFFFFF"/>
          <w:lang w:val="en-US"/>
        </w:rPr>
        <w:t xml:space="preserve">Anyone may nominate </w:t>
      </w:r>
      <w:r w:rsidRPr="00565B54">
        <w:rPr>
          <w:rFonts w:ascii="Verdana" w:eastAsia="Verdana" w:hAnsi="Verdana" w:cs="Times New Roman"/>
          <w:b/>
          <w:bCs/>
          <w:sz w:val="18"/>
          <w:szCs w:val="18"/>
          <w:shd w:val="clear" w:color="auto" w:fill="FFFFFF"/>
          <w:lang w:val="en-US"/>
        </w:rPr>
        <w:t>students, staff or teams</w:t>
      </w:r>
      <w:r w:rsidRPr="00565B54">
        <w:rPr>
          <w:rFonts w:ascii="Verdana" w:eastAsia="Verdana" w:hAnsi="Verdana" w:cs="Times New Roman"/>
          <w:sz w:val="18"/>
          <w:szCs w:val="18"/>
          <w:shd w:val="clear" w:color="auto" w:fill="FFFFFF"/>
          <w:lang w:val="en-US"/>
        </w:rPr>
        <w:t xml:space="preserve"> who are working to increase diversity and inclusion within Utrecht University. For example, consider migration background, class, religion, LGBTQ+, functional disability, gender and the intersections between areas.</w:t>
      </w:r>
    </w:p>
    <w:p w14:paraId="42DC8502" w14:textId="77777777" w:rsidR="00565B54" w:rsidRPr="00565B54" w:rsidRDefault="00565B54" w:rsidP="00565B54">
      <w:pPr>
        <w:spacing w:after="200" w:line="276" w:lineRule="auto"/>
        <w:jc w:val="center"/>
        <w:rPr>
          <w:rFonts w:ascii="Verdana" w:eastAsia="Verdana" w:hAnsi="Verdana" w:cs="Times New Roman"/>
          <w:b/>
          <w:bCs/>
          <w:sz w:val="18"/>
          <w:lang w:val="en-US"/>
        </w:rPr>
      </w:pPr>
      <w:r w:rsidRPr="00565B54">
        <w:rPr>
          <w:rFonts w:ascii="Verdana" w:eastAsia="Verdana" w:hAnsi="Verdana" w:cs="Times New Roman"/>
          <w:b/>
          <w:bCs/>
          <w:sz w:val="18"/>
          <w:szCs w:val="18"/>
          <w:shd w:val="clear" w:color="auto" w:fill="FFFFFF"/>
          <w:lang w:val="en-US"/>
        </w:rPr>
        <w:t>Nominations should meet the following criteria:</w:t>
      </w:r>
    </w:p>
    <w:p w14:paraId="559F34F7" w14:textId="04ABDC27" w:rsidR="00565B54" w:rsidRPr="00565B54" w:rsidRDefault="00565B54" w:rsidP="00565B54">
      <w:pPr>
        <w:numPr>
          <w:ilvl w:val="0"/>
          <w:numId w:val="3"/>
        </w:numPr>
        <w:tabs>
          <w:tab w:val="left" w:pos="680"/>
          <w:tab w:val="left" w:pos="7371"/>
        </w:tabs>
        <w:spacing w:after="0" w:line="260" w:lineRule="exact"/>
        <w:contextualSpacing/>
        <w:rPr>
          <w:rFonts w:ascii="Verdana" w:eastAsia="Times" w:hAnsi="Verdana" w:cs="Times New Roman"/>
          <w:sz w:val="18"/>
          <w:szCs w:val="20"/>
          <w:lang w:val="en-US"/>
        </w:rPr>
      </w:pPr>
      <w:r w:rsidRPr="00565B54">
        <w:rPr>
          <w:rFonts w:ascii="Verdana" w:eastAsia="Times" w:hAnsi="Verdana" w:cs="Times New Roman"/>
          <w:sz w:val="18"/>
          <w:szCs w:val="20"/>
          <w:lang w:val="en-US"/>
        </w:rPr>
        <w:t>The nominee(s) has made an exceptional effort for at least one year to promote and sustain diversity and inclusion within Utrecht University.</w:t>
      </w:r>
    </w:p>
    <w:p w14:paraId="57BFCBE9" w14:textId="617B2B23" w:rsidR="00565B54" w:rsidRPr="00565B54" w:rsidRDefault="00565B54" w:rsidP="00565B54">
      <w:pPr>
        <w:numPr>
          <w:ilvl w:val="0"/>
          <w:numId w:val="3"/>
        </w:numPr>
        <w:tabs>
          <w:tab w:val="left" w:pos="680"/>
          <w:tab w:val="left" w:pos="7371"/>
        </w:tabs>
        <w:spacing w:after="0" w:line="260" w:lineRule="exact"/>
        <w:contextualSpacing/>
        <w:rPr>
          <w:rFonts w:ascii="Verdana" w:eastAsia="Times" w:hAnsi="Verdana" w:cs="Times New Roman"/>
          <w:sz w:val="18"/>
          <w:szCs w:val="20"/>
          <w:lang w:val="en-US"/>
        </w:rPr>
      </w:pPr>
      <w:r w:rsidRPr="00565B54">
        <w:rPr>
          <w:rFonts w:ascii="Verdana" w:eastAsia="Times" w:hAnsi="Verdana" w:cs="Times New Roman"/>
          <w:sz w:val="18"/>
          <w:szCs w:val="20"/>
          <w:lang w:val="en-US"/>
        </w:rPr>
        <w:t>The nomination includes at least two separate letters of reference.</w:t>
      </w:r>
    </w:p>
    <w:p w14:paraId="01F881F5" w14:textId="36C990B2" w:rsidR="00565B54" w:rsidRPr="00565B54" w:rsidRDefault="00565B54" w:rsidP="00565B54">
      <w:pPr>
        <w:tabs>
          <w:tab w:val="left" w:pos="680"/>
          <w:tab w:val="left" w:pos="7371"/>
        </w:tabs>
        <w:spacing w:after="0" w:line="260" w:lineRule="exact"/>
        <w:ind w:left="720"/>
        <w:contextualSpacing/>
        <w:rPr>
          <w:rFonts w:ascii="Verdana" w:eastAsia="Times" w:hAnsi="Verdana" w:cs="Times New Roman"/>
          <w:b/>
          <w:bCs/>
          <w:sz w:val="18"/>
          <w:szCs w:val="18"/>
          <w:lang w:val="en-US"/>
        </w:rPr>
      </w:pPr>
      <w:r w:rsidRPr="00565B54">
        <w:rPr>
          <w:rFonts w:ascii="Verdana" w:eastAsia="Times" w:hAnsi="Verdana" w:cs="Times New Roman"/>
          <w:sz w:val="18"/>
          <w:szCs w:val="20"/>
          <w:lang w:val="en-US"/>
        </w:rPr>
        <w:t xml:space="preserve">A letter of reference is written by an employee or student of Utrecht University. </w:t>
      </w:r>
    </w:p>
    <w:p w14:paraId="4781981C" w14:textId="6DC0D3E1" w:rsidR="00565B54" w:rsidRDefault="00565B54" w:rsidP="00565B54">
      <w:pPr>
        <w:tabs>
          <w:tab w:val="left" w:pos="680"/>
          <w:tab w:val="left" w:pos="7371"/>
        </w:tabs>
        <w:spacing w:after="0" w:line="260" w:lineRule="exact"/>
        <w:ind w:left="720"/>
        <w:contextualSpacing/>
        <w:rPr>
          <w:rFonts w:ascii="Verdana" w:eastAsia="Times" w:hAnsi="Verdana" w:cs="Times New Roman"/>
          <w:sz w:val="18"/>
          <w:szCs w:val="20"/>
          <w:lang w:val="en-US"/>
        </w:rPr>
      </w:pPr>
      <w:r w:rsidRPr="00565B54">
        <w:rPr>
          <w:rFonts w:ascii="Verdana" w:eastAsia="Times" w:hAnsi="Verdana" w:cs="Times New Roman"/>
          <w:sz w:val="18"/>
          <w:szCs w:val="20"/>
          <w:lang w:val="en-US"/>
        </w:rPr>
        <w:t>The</w:t>
      </w:r>
      <w:r w:rsidRPr="00565B54">
        <w:rPr>
          <w:rFonts w:ascii="Verdana" w:eastAsia="Times" w:hAnsi="Verdana" w:cs="Times New Roman"/>
          <w:b/>
          <w:bCs/>
          <w:sz w:val="18"/>
          <w:szCs w:val="18"/>
          <w:lang w:val="en-US"/>
        </w:rPr>
        <w:t xml:space="preserve"> </w:t>
      </w:r>
      <w:r w:rsidRPr="00565B54">
        <w:rPr>
          <w:rFonts w:ascii="Verdana" w:eastAsia="Times" w:hAnsi="Verdana" w:cs="Times New Roman"/>
          <w:sz w:val="18"/>
          <w:szCs w:val="20"/>
          <w:lang w:val="en-US"/>
        </w:rPr>
        <w:t>content of the letter makes clear why, according to the sender, the nominee(s) deserves the UU Diversity &amp; Inclusion Award. A reference letter is preferably no longer than one A4.</w:t>
      </w:r>
    </w:p>
    <w:p w14:paraId="076D1CE6" w14:textId="7FFA4CFD" w:rsidR="00565B54" w:rsidRDefault="00565B54" w:rsidP="00565B54">
      <w:pPr>
        <w:tabs>
          <w:tab w:val="left" w:pos="680"/>
          <w:tab w:val="left" w:pos="7371"/>
        </w:tabs>
        <w:spacing w:after="0" w:line="260" w:lineRule="exact"/>
        <w:contextualSpacing/>
        <w:rPr>
          <w:rFonts w:ascii="Verdana" w:eastAsia="Times" w:hAnsi="Verdana" w:cs="Times New Roman"/>
          <w:sz w:val="18"/>
          <w:szCs w:val="20"/>
          <w:lang w:val="en-US"/>
        </w:rPr>
      </w:pPr>
    </w:p>
    <w:p w14:paraId="4352B5AE" w14:textId="21EF6707" w:rsidR="00565B54" w:rsidRPr="00565B54" w:rsidRDefault="00565B54" w:rsidP="00565B54">
      <w:pPr>
        <w:tabs>
          <w:tab w:val="left" w:pos="680"/>
          <w:tab w:val="left" w:pos="7371"/>
        </w:tabs>
        <w:spacing w:after="0" w:line="260" w:lineRule="exact"/>
        <w:contextualSpacing/>
        <w:rPr>
          <w:rFonts w:ascii="Verdana" w:eastAsia="Times" w:hAnsi="Verdana" w:cs="Times New Roman"/>
          <w:sz w:val="18"/>
          <w:szCs w:val="20"/>
          <w:lang w:val="en-US"/>
        </w:rPr>
      </w:pPr>
      <w:r w:rsidRPr="00565B54">
        <w:rPr>
          <w:rFonts w:ascii="Verdana" w:eastAsia="Times" w:hAnsi="Verdana" w:cs="Times New Roman"/>
          <w:sz w:val="18"/>
          <w:szCs w:val="20"/>
          <w:lang w:val="en-US"/>
        </w:rPr>
        <w:t xml:space="preserve">While evaluating nominations, the Awards Committee will pay particular attention to the </w:t>
      </w:r>
      <w:r w:rsidRPr="00106FF2">
        <w:rPr>
          <w:rFonts w:ascii="Verdana" w:eastAsia="Times" w:hAnsi="Verdana" w:cs="Times New Roman"/>
          <w:b/>
          <w:bCs/>
          <w:sz w:val="18"/>
          <w:szCs w:val="20"/>
          <w:lang w:val="en-US"/>
        </w:rPr>
        <w:t>innovative value, continuity and connecting qualities</w:t>
      </w:r>
      <w:r w:rsidRPr="00565B54">
        <w:rPr>
          <w:rFonts w:ascii="Verdana" w:eastAsia="Times" w:hAnsi="Verdana" w:cs="Times New Roman"/>
          <w:sz w:val="18"/>
          <w:szCs w:val="20"/>
          <w:lang w:val="en-US"/>
        </w:rPr>
        <w:t xml:space="preserve"> of the effort made. It will also assess the extent to which the submission is in line with the 2021-2025 Strategy and Action Plan and the action lines of Diversity and Inclusion plan. These consist of equity and inclusion, student selection, broadening community engagement, visibility and communication.</w:t>
      </w:r>
    </w:p>
    <w:tbl>
      <w:tblPr>
        <w:tblStyle w:val="TableGrid1"/>
        <w:tblpPr w:leftFromText="141" w:rightFromText="141" w:vertAnchor="page" w:horzAnchor="margin" w:tblpY="6931"/>
        <w:tblW w:w="0" w:type="auto"/>
        <w:tblLook w:val="04A0" w:firstRow="1" w:lastRow="0" w:firstColumn="1" w:lastColumn="0" w:noHBand="0" w:noVBand="1"/>
      </w:tblPr>
      <w:tblGrid>
        <w:gridCol w:w="4806"/>
        <w:gridCol w:w="4210"/>
      </w:tblGrid>
      <w:tr w:rsidR="00594F15" w:rsidRPr="00565B54" w14:paraId="048DDD70" w14:textId="77777777" w:rsidTr="00594F15">
        <w:tc>
          <w:tcPr>
            <w:tcW w:w="0" w:type="auto"/>
            <w:gridSpan w:val="2"/>
          </w:tcPr>
          <w:p w14:paraId="0B563076" w14:textId="77777777" w:rsidR="00594F15" w:rsidRPr="00565B54" w:rsidRDefault="00594F15" w:rsidP="00594F15">
            <w:pPr>
              <w:pStyle w:val="Lijstalinea"/>
              <w:numPr>
                <w:ilvl w:val="0"/>
                <w:numId w:val="4"/>
              </w:numPr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65B54">
              <w:rPr>
                <w:rFonts w:ascii="Verdana" w:eastAsia="Verdana" w:hAnsi="Verdana" w:cs="Times New Roman"/>
                <w:b/>
                <w:bCs/>
                <w:sz w:val="18"/>
              </w:rPr>
              <w:t xml:space="preserve">Data </w:t>
            </w:r>
            <w:proofErr w:type="spellStart"/>
            <w:r w:rsidRPr="00565B54">
              <w:rPr>
                <w:rFonts w:ascii="Verdana" w:eastAsia="Verdana" w:hAnsi="Verdana" w:cs="Times New Roman"/>
                <w:b/>
                <w:bCs/>
                <w:sz w:val="18"/>
              </w:rPr>
              <w:t>submitter</w:t>
            </w:r>
            <w:proofErr w:type="spellEnd"/>
          </w:p>
        </w:tc>
      </w:tr>
      <w:tr w:rsidR="00594F15" w:rsidRPr="00565B54" w14:paraId="1FED7555" w14:textId="77777777" w:rsidTr="00594F15">
        <w:tc>
          <w:tcPr>
            <w:tcW w:w="4806" w:type="dxa"/>
          </w:tcPr>
          <w:p w14:paraId="5174B880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 w:rsidRPr="00565B54">
              <w:rPr>
                <w:rFonts w:ascii="Verdana" w:eastAsia="Verdana" w:hAnsi="Verdana" w:cs="Times New Roman"/>
                <w:sz w:val="18"/>
              </w:rPr>
              <w:t>Na</w:t>
            </w:r>
            <w:r>
              <w:rPr>
                <w:rFonts w:ascii="Verdana" w:eastAsia="Verdana" w:hAnsi="Verdana" w:cs="Times New Roman"/>
                <w:sz w:val="18"/>
              </w:rPr>
              <w:t>me</w:t>
            </w:r>
          </w:p>
        </w:tc>
        <w:tc>
          <w:tcPr>
            <w:tcW w:w="4210" w:type="dxa"/>
          </w:tcPr>
          <w:p w14:paraId="05D6E3CA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594F15" w:rsidRPr="00565B54" w14:paraId="684B29D9" w14:textId="77777777" w:rsidTr="00594F15">
        <w:tc>
          <w:tcPr>
            <w:tcW w:w="4806" w:type="dxa"/>
          </w:tcPr>
          <w:p w14:paraId="73BAF326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 w:rsidRPr="00565B54">
              <w:rPr>
                <w:rFonts w:ascii="Verdana" w:eastAsia="Verdana" w:hAnsi="Verdana" w:cs="Times New Roman"/>
                <w:sz w:val="18"/>
              </w:rPr>
              <w:t xml:space="preserve">Email </w:t>
            </w:r>
            <w:proofErr w:type="spellStart"/>
            <w:r w:rsidRPr="00565B54">
              <w:rPr>
                <w:rFonts w:ascii="Verdana" w:eastAsia="Verdana" w:hAnsi="Verdana" w:cs="Times New Roman"/>
                <w:sz w:val="18"/>
              </w:rPr>
              <w:t>ad</w:t>
            </w:r>
            <w:r>
              <w:rPr>
                <w:rFonts w:ascii="Verdana" w:eastAsia="Verdana" w:hAnsi="Verdana" w:cs="Times New Roman"/>
                <w:sz w:val="18"/>
              </w:rPr>
              <w:t>d</w:t>
            </w:r>
            <w:r w:rsidRPr="00565B54">
              <w:rPr>
                <w:rFonts w:ascii="Verdana" w:eastAsia="Verdana" w:hAnsi="Verdana" w:cs="Times New Roman"/>
                <w:sz w:val="18"/>
              </w:rPr>
              <w:t>res</w:t>
            </w:r>
            <w:r>
              <w:rPr>
                <w:rFonts w:ascii="Verdana" w:eastAsia="Verdana" w:hAnsi="Verdana" w:cs="Times New Roman"/>
                <w:sz w:val="18"/>
              </w:rPr>
              <w:t>s</w:t>
            </w:r>
            <w:proofErr w:type="spellEnd"/>
          </w:p>
        </w:tc>
        <w:tc>
          <w:tcPr>
            <w:tcW w:w="4210" w:type="dxa"/>
          </w:tcPr>
          <w:p w14:paraId="660EFEA0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594F15" w:rsidRPr="00565B54" w14:paraId="41B52069" w14:textId="77777777" w:rsidTr="00594F15">
        <w:tc>
          <w:tcPr>
            <w:tcW w:w="4806" w:type="dxa"/>
          </w:tcPr>
          <w:p w14:paraId="26914EFD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Verdana" w:eastAsia="Verdana" w:hAnsi="Verdana" w:cs="Times New Roman"/>
                <w:sz w:val="18"/>
              </w:rPr>
              <w:t xml:space="preserve">Phone </w:t>
            </w:r>
            <w:proofErr w:type="spellStart"/>
            <w:r>
              <w:rPr>
                <w:rFonts w:ascii="Verdana" w:eastAsia="Verdana" w:hAnsi="Verdana" w:cs="Times New Roman"/>
                <w:sz w:val="18"/>
              </w:rPr>
              <w:t>number</w:t>
            </w:r>
            <w:proofErr w:type="spellEnd"/>
          </w:p>
        </w:tc>
        <w:tc>
          <w:tcPr>
            <w:tcW w:w="4210" w:type="dxa"/>
          </w:tcPr>
          <w:p w14:paraId="2F8FFBA1" w14:textId="77777777" w:rsidR="00594F15" w:rsidRPr="00565B54" w:rsidRDefault="00594F15" w:rsidP="00594F15">
            <w:pPr>
              <w:rPr>
                <w:rFonts w:ascii="Verdana" w:eastAsia="Verdana" w:hAnsi="Verdana" w:cs="Times New Roman"/>
                <w:i/>
                <w:iCs/>
                <w:sz w:val="18"/>
              </w:rPr>
            </w:pPr>
            <w:proofErr w:type="spellStart"/>
            <w:r w:rsidRPr="00565B54">
              <w:rPr>
                <w:rFonts w:ascii="Verdana" w:eastAsia="Verdana" w:hAnsi="Verdana" w:cs="Times New Roman"/>
                <w:i/>
                <w:iCs/>
                <w:sz w:val="18"/>
              </w:rPr>
              <w:t>Option</w:t>
            </w:r>
            <w:r>
              <w:rPr>
                <w:rFonts w:ascii="Verdana" w:eastAsia="Verdana" w:hAnsi="Verdana" w:cs="Times New Roman"/>
                <w:i/>
                <w:iCs/>
                <w:sz w:val="18"/>
              </w:rPr>
              <w:t>al</w:t>
            </w:r>
            <w:proofErr w:type="spellEnd"/>
          </w:p>
        </w:tc>
      </w:tr>
      <w:tr w:rsidR="00594F15" w:rsidRPr="00565B54" w14:paraId="7A16FF11" w14:textId="77777777" w:rsidTr="00594F15">
        <w:tc>
          <w:tcPr>
            <w:tcW w:w="4806" w:type="dxa"/>
          </w:tcPr>
          <w:p w14:paraId="5CA93C93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proofErr w:type="spellStart"/>
            <w:r w:rsidRPr="00565B54">
              <w:rPr>
                <w:rFonts w:ascii="Verdana" w:eastAsia="Verdana" w:hAnsi="Verdana" w:cs="Times New Roman"/>
                <w:sz w:val="18"/>
              </w:rPr>
              <w:t>Positi</w:t>
            </w:r>
            <w:r w:rsidRPr="00106FF2">
              <w:rPr>
                <w:rFonts w:ascii="Verdana" w:eastAsia="Verdana" w:hAnsi="Verdana" w:cs="Times New Roman"/>
                <w:sz w:val="18"/>
              </w:rPr>
              <w:t>on</w:t>
            </w:r>
            <w:proofErr w:type="spellEnd"/>
          </w:p>
        </w:tc>
        <w:tc>
          <w:tcPr>
            <w:tcW w:w="4210" w:type="dxa"/>
          </w:tcPr>
          <w:p w14:paraId="6385CAD6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 w:rsidRPr="00565B54">
              <w:rPr>
                <w:rFonts w:ascii="Verdana" w:eastAsia="Times" w:hAnsi="Verdana" w:cs="Times New Roman"/>
                <w:sz w:val="18"/>
                <w:szCs w:val="20"/>
              </w:rPr>
              <w:t>Student</w:t>
            </w:r>
          </w:p>
          <w:p w14:paraId="1EC3621D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>
              <w:rPr>
                <w:rFonts w:ascii="Verdana" w:eastAsia="Times" w:hAnsi="Verdana" w:cs="Times New Roman"/>
                <w:sz w:val="18"/>
                <w:szCs w:val="20"/>
              </w:rPr>
              <w:t>Employee</w:t>
            </w:r>
          </w:p>
          <w:p w14:paraId="4897BB5E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 w:rsidRPr="00565B54">
              <w:rPr>
                <w:rFonts w:ascii="Verdana" w:eastAsia="Times" w:hAnsi="Verdana" w:cs="Times New Roman"/>
                <w:sz w:val="18"/>
                <w:szCs w:val="20"/>
              </w:rPr>
              <w:t>Alumni</w:t>
            </w:r>
          </w:p>
          <w:p w14:paraId="7FFBCDE6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proofErr w:type="spellStart"/>
            <w:r>
              <w:rPr>
                <w:rFonts w:ascii="Verdana" w:eastAsia="Times" w:hAnsi="Verdana" w:cs="Times New Roman"/>
                <w:sz w:val="18"/>
                <w:szCs w:val="20"/>
              </w:rPr>
              <w:t>Other</w:t>
            </w:r>
            <w:proofErr w:type="spellEnd"/>
          </w:p>
        </w:tc>
      </w:tr>
      <w:tr w:rsidR="00594F15" w:rsidRPr="00565B54" w14:paraId="52E39020" w14:textId="77777777" w:rsidTr="00594F15">
        <w:tc>
          <w:tcPr>
            <w:tcW w:w="0" w:type="auto"/>
            <w:gridSpan w:val="2"/>
          </w:tcPr>
          <w:p w14:paraId="5F441B98" w14:textId="77777777" w:rsidR="00594F15" w:rsidRPr="00106FF2" w:rsidRDefault="00594F15" w:rsidP="00594F15">
            <w:pPr>
              <w:pStyle w:val="Lijstalinea"/>
              <w:numPr>
                <w:ilvl w:val="0"/>
                <w:numId w:val="4"/>
              </w:numPr>
              <w:rPr>
                <w:rFonts w:ascii="Verdana" w:eastAsia="Verdana" w:hAnsi="Verdana" w:cs="Times New Roman"/>
                <w:b/>
                <w:bCs/>
                <w:sz w:val="18"/>
              </w:rPr>
            </w:pPr>
            <w:proofErr w:type="spellStart"/>
            <w:r w:rsidRPr="00106FF2">
              <w:rPr>
                <w:rFonts w:ascii="Verdana" w:eastAsia="Verdana" w:hAnsi="Verdana" w:cs="Times New Roman"/>
                <w:b/>
                <w:bCs/>
                <w:sz w:val="18"/>
              </w:rPr>
              <w:t>Nominee</w:t>
            </w:r>
            <w:proofErr w:type="spellEnd"/>
            <w:r w:rsidRPr="00106FF2">
              <w:rPr>
                <w:rFonts w:ascii="Verdana" w:eastAsia="Verdana" w:hAnsi="Verdana" w:cs="Times New Roman"/>
                <w:b/>
                <w:bCs/>
                <w:sz w:val="18"/>
              </w:rPr>
              <w:t>(s) data</w:t>
            </w:r>
          </w:p>
        </w:tc>
      </w:tr>
      <w:tr w:rsidR="00594F15" w:rsidRPr="00565B54" w14:paraId="381D3AC1" w14:textId="77777777" w:rsidTr="00594F15">
        <w:tc>
          <w:tcPr>
            <w:tcW w:w="4806" w:type="dxa"/>
          </w:tcPr>
          <w:p w14:paraId="7F1D09C4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 w:rsidRPr="00565B54">
              <w:rPr>
                <w:rFonts w:ascii="Verdana" w:eastAsia="Verdana" w:hAnsi="Verdana" w:cs="Times New Roman"/>
                <w:sz w:val="18"/>
              </w:rPr>
              <w:t>Na</w:t>
            </w:r>
            <w:r>
              <w:rPr>
                <w:rFonts w:ascii="Verdana" w:eastAsia="Verdana" w:hAnsi="Verdana" w:cs="Times New Roman"/>
                <w:sz w:val="18"/>
              </w:rPr>
              <w:t>me</w:t>
            </w:r>
          </w:p>
        </w:tc>
        <w:tc>
          <w:tcPr>
            <w:tcW w:w="4210" w:type="dxa"/>
          </w:tcPr>
          <w:p w14:paraId="180CA4DC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594F15" w:rsidRPr="00565B54" w14:paraId="04DDBC06" w14:textId="77777777" w:rsidTr="00594F15">
        <w:tc>
          <w:tcPr>
            <w:tcW w:w="4806" w:type="dxa"/>
          </w:tcPr>
          <w:p w14:paraId="5463C5BE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 w:rsidRPr="00565B54">
              <w:rPr>
                <w:rFonts w:ascii="Verdana" w:eastAsia="Verdana" w:hAnsi="Verdana" w:cs="Times New Roman"/>
                <w:sz w:val="18"/>
              </w:rPr>
              <w:t xml:space="preserve">Email </w:t>
            </w:r>
            <w:proofErr w:type="spellStart"/>
            <w:r w:rsidRPr="00565B54">
              <w:rPr>
                <w:rFonts w:ascii="Verdana" w:eastAsia="Verdana" w:hAnsi="Verdana" w:cs="Times New Roman"/>
                <w:sz w:val="18"/>
              </w:rPr>
              <w:t>ad</w:t>
            </w:r>
            <w:r>
              <w:rPr>
                <w:rFonts w:ascii="Verdana" w:eastAsia="Verdana" w:hAnsi="Verdana" w:cs="Times New Roman"/>
                <w:sz w:val="18"/>
              </w:rPr>
              <w:t>d</w:t>
            </w:r>
            <w:r w:rsidRPr="00565B54">
              <w:rPr>
                <w:rFonts w:ascii="Verdana" w:eastAsia="Verdana" w:hAnsi="Verdana" w:cs="Times New Roman"/>
                <w:sz w:val="18"/>
              </w:rPr>
              <w:t>res</w:t>
            </w:r>
            <w:r>
              <w:rPr>
                <w:rFonts w:ascii="Verdana" w:eastAsia="Verdana" w:hAnsi="Verdana" w:cs="Times New Roman"/>
                <w:sz w:val="18"/>
              </w:rPr>
              <w:t>s</w:t>
            </w:r>
            <w:proofErr w:type="spellEnd"/>
          </w:p>
        </w:tc>
        <w:tc>
          <w:tcPr>
            <w:tcW w:w="4210" w:type="dxa"/>
          </w:tcPr>
          <w:p w14:paraId="12A5FCBE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594F15" w:rsidRPr="00565B54" w14:paraId="53288FA1" w14:textId="77777777" w:rsidTr="00594F15">
        <w:tc>
          <w:tcPr>
            <w:tcW w:w="4806" w:type="dxa"/>
          </w:tcPr>
          <w:p w14:paraId="4982F218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Verdana" w:eastAsia="Verdana" w:hAnsi="Verdana" w:cs="Times New Roman"/>
                <w:sz w:val="18"/>
              </w:rPr>
              <w:t xml:space="preserve">Phone </w:t>
            </w:r>
            <w:proofErr w:type="spellStart"/>
            <w:r>
              <w:rPr>
                <w:rFonts w:ascii="Verdana" w:eastAsia="Verdana" w:hAnsi="Verdana" w:cs="Times New Roman"/>
                <w:sz w:val="18"/>
              </w:rPr>
              <w:t>number</w:t>
            </w:r>
            <w:proofErr w:type="spellEnd"/>
          </w:p>
        </w:tc>
        <w:tc>
          <w:tcPr>
            <w:tcW w:w="4210" w:type="dxa"/>
          </w:tcPr>
          <w:p w14:paraId="3F8E5A3C" w14:textId="77777777" w:rsidR="00594F15" w:rsidRPr="00565B54" w:rsidRDefault="00594F15" w:rsidP="00594F15">
            <w:pPr>
              <w:rPr>
                <w:rFonts w:ascii="Verdana" w:eastAsia="Verdana" w:hAnsi="Verdana" w:cs="Times New Roman"/>
                <w:i/>
                <w:iCs/>
                <w:sz w:val="18"/>
              </w:rPr>
            </w:pPr>
            <w:proofErr w:type="spellStart"/>
            <w:r w:rsidRPr="00565B54">
              <w:rPr>
                <w:rFonts w:ascii="Verdana" w:eastAsia="Verdana" w:hAnsi="Verdana" w:cs="Times New Roman"/>
                <w:i/>
                <w:iCs/>
                <w:sz w:val="18"/>
              </w:rPr>
              <w:t>Option</w:t>
            </w:r>
            <w:r>
              <w:rPr>
                <w:rFonts w:ascii="Verdana" w:eastAsia="Verdana" w:hAnsi="Verdana" w:cs="Times New Roman"/>
                <w:i/>
                <w:iCs/>
                <w:sz w:val="18"/>
              </w:rPr>
              <w:t>al</w:t>
            </w:r>
            <w:proofErr w:type="spellEnd"/>
          </w:p>
        </w:tc>
      </w:tr>
      <w:tr w:rsidR="00594F15" w:rsidRPr="00565B54" w14:paraId="2EB5FD6C" w14:textId="77777777" w:rsidTr="00594F15">
        <w:tc>
          <w:tcPr>
            <w:tcW w:w="4806" w:type="dxa"/>
          </w:tcPr>
          <w:p w14:paraId="561AF98A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 w:rsidRPr="00565B54">
              <w:rPr>
                <w:rFonts w:ascii="Verdana" w:eastAsia="Verdana" w:hAnsi="Verdana" w:cs="Times New Roman"/>
                <w:sz w:val="18"/>
              </w:rPr>
              <w:t>Positie</w:t>
            </w:r>
          </w:p>
        </w:tc>
        <w:tc>
          <w:tcPr>
            <w:tcW w:w="4210" w:type="dxa"/>
          </w:tcPr>
          <w:p w14:paraId="63E40C1B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 w:rsidRPr="00565B54">
              <w:rPr>
                <w:rFonts w:ascii="Verdana" w:eastAsia="Times" w:hAnsi="Verdana" w:cs="Times New Roman"/>
                <w:sz w:val="18"/>
                <w:szCs w:val="20"/>
              </w:rPr>
              <w:t>Student</w:t>
            </w:r>
          </w:p>
          <w:p w14:paraId="3EB15401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>
              <w:rPr>
                <w:rFonts w:ascii="Verdana" w:eastAsia="Times" w:hAnsi="Verdana" w:cs="Times New Roman"/>
                <w:sz w:val="18"/>
                <w:szCs w:val="20"/>
              </w:rPr>
              <w:t>Employee</w:t>
            </w:r>
          </w:p>
          <w:p w14:paraId="33F08F4B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 w:rsidRPr="00565B54">
              <w:rPr>
                <w:rFonts w:ascii="Verdana" w:eastAsia="Times" w:hAnsi="Verdana" w:cs="Times New Roman"/>
                <w:sz w:val="18"/>
                <w:szCs w:val="20"/>
              </w:rPr>
              <w:t>Team</w:t>
            </w:r>
          </w:p>
        </w:tc>
      </w:tr>
      <w:tr w:rsidR="00594F15" w:rsidRPr="00565B54" w14:paraId="225DABC4" w14:textId="77777777" w:rsidTr="00594F15">
        <w:tc>
          <w:tcPr>
            <w:tcW w:w="4806" w:type="dxa"/>
          </w:tcPr>
          <w:p w14:paraId="16C7F586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proofErr w:type="spellStart"/>
            <w:r w:rsidRPr="00565B54">
              <w:rPr>
                <w:rFonts w:ascii="Verdana" w:eastAsia="Verdana" w:hAnsi="Verdana" w:cs="Times New Roman"/>
                <w:sz w:val="18"/>
              </w:rPr>
              <w:t>Facult</w:t>
            </w:r>
            <w:r>
              <w:rPr>
                <w:rFonts w:ascii="Verdana" w:eastAsia="Verdana" w:hAnsi="Verdana" w:cs="Times New Roman"/>
                <w:sz w:val="18"/>
              </w:rPr>
              <w:t>y</w:t>
            </w:r>
            <w:proofErr w:type="spellEnd"/>
          </w:p>
        </w:tc>
        <w:tc>
          <w:tcPr>
            <w:tcW w:w="4210" w:type="dxa"/>
          </w:tcPr>
          <w:p w14:paraId="1022CEA1" w14:textId="77777777" w:rsidR="00594F15" w:rsidRPr="00565B54" w:rsidRDefault="00594F15" w:rsidP="00594F15">
            <w:pPr>
              <w:tabs>
                <w:tab w:val="left" w:pos="7371"/>
              </w:tabs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</w:p>
        </w:tc>
      </w:tr>
      <w:tr w:rsidR="00594F15" w:rsidRPr="00FE2473" w14:paraId="70BD482E" w14:textId="77777777" w:rsidTr="00594F15">
        <w:tc>
          <w:tcPr>
            <w:tcW w:w="0" w:type="auto"/>
            <w:gridSpan w:val="2"/>
          </w:tcPr>
          <w:p w14:paraId="7E93374C" w14:textId="77777777" w:rsidR="00594F15" w:rsidRPr="00106FF2" w:rsidRDefault="00594F15" w:rsidP="00594F15">
            <w:pPr>
              <w:pStyle w:val="Lijstalinea"/>
              <w:numPr>
                <w:ilvl w:val="0"/>
                <w:numId w:val="4"/>
              </w:numPr>
              <w:rPr>
                <w:rFonts w:ascii="Verdana" w:eastAsia="Verdana" w:hAnsi="Verdana" w:cs="Times New Roman"/>
                <w:b/>
                <w:bCs/>
                <w:sz w:val="18"/>
                <w:lang w:val="en-US"/>
              </w:rPr>
            </w:pPr>
            <w:r w:rsidRPr="00106FF2">
              <w:rPr>
                <w:rFonts w:ascii="Verdana" w:eastAsia="Verdana" w:hAnsi="Verdana" w:cs="Times New Roman"/>
                <w:b/>
                <w:bCs/>
                <w:sz w:val="18"/>
                <w:lang w:val="en-US"/>
              </w:rPr>
              <w:t>Answer the following questions and attach any additional documents</w:t>
            </w:r>
          </w:p>
        </w:tc>
      </w:tr>
      <w:tr w:rsidR="00594F15" w:rsidRPr="00565B54" w14:paraId="6BA54230" w14:textId="77777777" w:rsidTr="00594F15">
        <w:trPr>
          <w:trHeight w:val="301"/>
        </w:trPr>
        <w:tc>
          <w:tcPr>
            <w:tcW w:w="4806" w:type="dxa"/>
          </w:tcPr>
          <w:p w14:paraId="28870A5E" w14:textId="77777777" w:rsidR="00594F15" w:rsidRPr="00565B54" w:rsidRDefault="00594F15" w:rsidP="00594F15">
            <w:pPr>
              <w:numPr>
                <w:ilvl w:val="0"/>
                <w:numId w:val="2"/>
              </w:numPr>
              <w:tabs>
                <w:tab w:val="left" w:pos="7371"/>
              </w:tabs>
              <w:ind w:left="426"/>
              <w:contextualSpacing/>
              <w:rPr>
                <w:rFonts w:ascii="Verdana" w:eastAsia="Times" w:hAnsi="Verdana" w:cs="Times New Roman"/>
                <w:sz w:val="18"/>
                <w:szCs w:val="20"/>
                <w:lang w:val="en-US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  <w:lang w:val="en-US"/>
              </w:rPr>
              <w:t>Describe the nominee(s)' initiative and/or contribution to a more diverse and inclusive university.</w:t>
            </w:r>
          </w:p>
        </w:tc>
        <w:tc>
          <w:tcPr>
            <w:tcW w:w="4210" w:type="dxa"/>
          </w:tcPr>
          <w:p w14:paraId="5FA58326" w14:textId="77777777" w:rsidR="00594F15" w:rsidRPr="00565B54" w:rsidRDefault="00594F15" w:rsidP="00594F15">
            <w:pPr>
              <w:rPr>
                <w:rFonts w:ascii="Verdana" w:eastAsia="Verdana" w:hAnsi="Verdana" w:cs="Times New Roman"/>
                <w:i/>
                <w:iCs/>
                <w:sz w:val="18"/>
              </w:rPr>
            </w:pPr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 xml:space="preserve">Maximum 250 </w:t>
            </w:r>
            <w:proofErr w:type="spellStart"/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>words</w:t>
            </w:r>
            <w:proofErr w:type="spellEnd"/>
          </w:p>
        </w:tc>
      </w:tr>
      <w:tr w:rsidR="00594F15" w:rsidRPr="00565B54" w14:paraId="29F9960F" w14:textId="77777777" w:rsidTr="00594F15">
        <w:trPr>
          <w:trHeight w:val="301"/>
        </w:trPr>
        <w:tc>
          <w:tcPr>
            <w:tcW w:w="4806" w:type="dxa"/>
          </w:tcPr>
          <w:p w14:paraId="3DE90F2B" w14:textId="77777777" w:rsidR="00594F15" w:rsidRPr="00565B54" w:rsidRDefault="00594F15" w:rsidP="00594F15">
            <w:pPr>
              <w:numPr>
                <w:ilvl w:val="0"/>
                <w:numId w:val="2"/>
              </w:numPr>
              <w:tabs>
                <w:tab w:val="left" w:pos="7371"/>
              </w:tabs>
              <w:ind w:left="426"/>
              <w:contextualSpacing/>
              <w:rPr>
                <w:rFonts w:ascii="Verdana" w:eastAsia="Times" w:hAnsi="Verdana" w:cs="Times New Roman"/>
                <w:sz w:val="18"/>
                <w:szCs w:val="20"/>
                <w:lang w:val="en-US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  <w:lang w:val="en-US"/>
              </w:rPr>
              <w:t>What is the (intended) reach of the initiative within Utrecht University?</w:t>
            </w:r>
          </w:p>
        </w:tc>
        <w:tc>
          <w:tcPr>
            <w:tcW w:w="4210" w:type="dxa"/>
          </w:tcPr>
          <w:p w14:paraId="30F7B578" w14:textId="77777777" w:rsidR="00594F15" w:rsidRPr="00565B54" w:rsidRDefault="00594F15" w:rsidP="00594F15">
            <w:pPr>
              <w:rPr>
                <w:rFonts w:ascii="Verdana" w:eastAsia="Verdana" w:hAnsi="Verdana" w:cs="Times New Roman"/>
                <w:i/>
                <w:iCs/>
                <w:sz w:val="18"/>
              </w:rPr>
            </w:pPr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 xml:space="preserve">Maximum 250 </w:t>
            </w:r>
            <w:proofErr w:type="spellStart"/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>words</w:t>
            </w:r>
            <w:proofErr w:type="spellEnd"/>
          </w:p>
        </w:tc>
      </w:tr>
      <w:tr w:rsidR="00594F15" w:rsidRPr="00565B54" w14:paraId="469352C1" w14:textId="77777777" w:rsidTr="00594F15">
        <w:trPr>
          <w:trHeight w:val="301"/>
        </w:trPr>
        <w:tc>
          <w:tcPr>
            <w:tcW w:w="4806" w:type="dxa"/>
          </w:tcPr>
          <w:p w14:paraId="66FE92A4" w14:textId="77777777" w:rsidR="00594F15" w:rsidRPr="00565B54" w:rsidRDefault="00594F15" w:rsidP="00594F15">
            <w:pPr>
              <w:numPr>
                <w:ilvl w:val="0"/>
                <w:numId w:val="2"/>
              </w:numPr>
              <w:tabs>
                <w:tab w:val="left" w:pos="7371"/>
              </w:tabs>
              <w:ind w:left="426"/>
              <w:contextualSpacing/>
              <w:rPr>
                <w:rFonts w:ascii="Verdana" w:eastAsia="Times" w:hAnsi="Verdana" w:cs="Times New Roman"/>
                <w:sz w:val="18"/>
                <w:szCs w:val="20"/>
                <w:lang w:val="en-US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  <w:lang w:val="en-US"/>
              </w:rPr>
              <w:t>Name the results of the initiative if already applicable.</w:t>
            </w:r>
          </w:p>
        </w:tc>
        <w:tc>
          <w:tcPr>
            <w:tcW w:w="4210" w:type="dxa"/>
          </w:tcPr>
          <w:p w14:paraId="4F4C8B92" w14:textId="77777777" w:rsidR="00594F15" w:rsidRPr="00565B54" w:rsidRDefault="00594F15" w:rsidP="00594F15">
            <w:pPr>
              <w:rPr>
                <w:rFonts w:ascii="Verdana" w:eastAsia="Verdana" w:hAnsi="Verdana" w:cs="Times New Roman"/>
                <w:i/>
                <w:iCs/>
                <w:sz w:val="18"/>
              </w:rPr>
            </w:pPr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 xml:space="preserve">Maximum 250 </w:t>
            </w:r>
            <w:proofErr w:type="spellStart"/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>words</w:t>
            </w:r>
            <w:proofErr w:type="spellEnd"/>
          </w:p>
        </w:tc>
      </w:tr>
      <w:tr w:rsidR="00594F15" w:rsidRPr="00565B54" w14:paraId="43B02850" w14:textId="77777777" w:rsidTr="00594F15">
        <w:trPr>
          <w:trHeight w:val="301"/>
        </w:trPr>
        <w:tc>
          <w:tcPr>
            <w:tcW w:w="4806" w:type="dxa"/>
          </w:tcPr>
          <w:p w14:paraId="1CDA937A" w14:textId="77777777" w:rsidR="00594F15" w:rsidRPr="00565B54" w:rsidRDefault="00594F15" w:rsidP="00594F15">
            <w:pPr>
              <w:numPr>
                <w:ilvl w:val="0"/>
                <w:numId w:val="2"/>
              </w:numPr>
              <w:tabs>
                <w:tab w:val="left" w:pos="7371"/>
              </w:tabs>
              <w:ind w:left="426"/>
              <w:contextualSpacing/>
              <w:rPr>
                <w:rFonts w:ascii="Verdana" w:eastAsia="Times" w:hAnsi="Verdana" w:cs="Times New Roman"/>
                <w:sz w:val="18"/>
                <w:szCs w:val="20"/>
                <w:lang w:val="en-US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  <w:lang w:val="en-US"/>
              </w:rPr>
              <w:t>Why are the efforts of the nominee(s) exceptional?</w:t>
            </w:r>
          </w:p>
        </w:tc>
        <w:tc>
          <w:tcPr>
            <w:tcW w:w="4210" w:type="dxa"/>
          </w:tcPr>
          <w:p w14:paraId="08586F3D" w14:textId="77777777" w:rsidR="00594F15" w:rsidRPr="00565B54" w:rsidRDefault="00594F15" w:rsidP="00594F15">
            <w:pPr>
              <w:rPr>
                <w:rFonts w:ascii="Verdana" w:eastAsia="Verdana" w:hAnsi="Verdana" w:cs="Times New Roman"/>
                <w:i/>
                <w:iCs/>
                <w:sz w:val="18"/>
              </w:rPr>
            </w:pPr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 xml:space="preserve">Maximum 250 </w:t>
            </w:r>
            <w:proofErr w:type="spellStart"/>
            <w:r w:rsidRPr="00106FF2">
              <w:rPr>
                <w:rFonts w:ascii="Verdana" w:eastAsia="Verdana" w:hAnsi="Verdana" w:cs="Times New Roman"/>
                <w:i/>
                <w:iCs/>
                <w:sz w:val="18"/>
              </w:rPr>
              <w:t>words</w:t>
            </w:r>
            <w:proofErr w:type="spellEnd"/>
          </w:p>
        </w:tc>
      </w:tr>
      <w:tr w:rsidR="00594F15" w:rsidRPr="00FE2473" w14:paraId="2C08B280" w14:textId="77777777" w:rsidTr="00594F15">
        <w:trPr>
          <w:trHeight w:val="301"/>
        </w:trPr>
        <w:tc>
          <w:tcPr>
            <w:tcW w:w="4806" w:type="dxa"/>
          </w:tcPr>
          <w:p w14:paraId="580764E5" w14:textId="77777777" w:rsidR="00594F15" w:rsidRPr="00565B54" w:rsidRDefault="00594F15" w:rsidP="00594F15">
            <w:pPr>
              <w:numPr>
                <w:ilvl w:val="0"/>
                <w:numId w:val="2"/>
              </w:numPr>
              <w:tabs>
                <w:tab w:val="left" w:pos="7371"/>
              </w:tabs>
              <w:ind w:left="426"/>
              <w:contextualSpacing/>
              <w:rPr>
                <w:rFonts w:ascii="Verdana" w:eastAsia="Times" w:hAnsi="Verdana" w:cs="Times New Roman"/>
                <w:sz w:val="18"/>
                <w:szCs w:val="20"/>
                <w:lang w:val="en-US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  <w:lang w:val="en-US"/>
              </w:rPr>
              <w:t>List here any additional information of interest to the Awards committee</w:t>
            </w:r>
          </w:p>
        </w:tc>
        <w:tc>
          <w:tcPr>
            <w:tcW w:w="4210" w:type="dxa"/>
          </w:tcPr>
          <w:p w14:paraId="2EB68B3F" w14:textId="77777777" w:rsidR="00594F15" w:rsidRPr="00565B54" w:rsidRDefault="00594F15" w:rsidP="00594F15">
            <w:pPr>
              <w:rPr>
                <w:rFonts w:ascii="Verdana" w:eastAsia="Verdana" w:hAnsi="Verdana" w:cs="Times New Roman"/>
                <w:i/>
                <w:iCs/>
                <w:sz w:val="18"/>
                <w:lang w:val="en-US"/>
              </w:rPr>
            </w:pPr>
          </w:p>
        </w:tc>
      </w:tr>
      <w:tr w:rsidR="00594F15" w:rsidRPr="00565B54" w14:paraId="0DD75D61" w14:textId="77777777" w:rsidTr="00594F15">
        <w:trPr>
          <w:trHeight w:val="301"/>
        </w:trPr>
        <w:tc>
          <w:tcPr>
            <w:tcW w:w="4806" w:type="dxa"/>
          </w:tcPr>
          <w:p w14:paraId="64B49E55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 w:rsidRPr="00565B54">
              <w:rPr>
                <w:rFonts w:ascii="Verdana" w:eastAsia="Verdana" w:hAnsi="Verdana" w:cs="Times New Roman"/>
                <w:b/>
                <w:bCs/>
                <w:sz w:val="18"/>
              </w:rPr>
              <w:t xml:space="preserve">4. </w:t>
            </w:r>
            <w:r>
              <w:t xml:space="preserve"> </w:t>
            </w:r>
            <w:proofErr w:type="spellStart"/>
            <w:r w:rsidRPr="00106FF2">
              <w:rPr>
                <w:rFonts w:ascii="Verdana" w:eastAsia="Verdana" w:hAnsi="Verdana" w:cs="Times New Roman"/>
                <w:b/>
                <w:bCs/>
                <w:sz w:val="18"/>
              </w:rPr>
              <w:t>Attachments</w:t>
            </w:r>
            <w:proofErr w:type="spellEnd"/>
          </w:p>
        </w:tc>
        <w:tc>
          <w:tcPr>
            <w:tcW w:w="4210" w:type="dxa"/>
          </w:tcPr>
          <w:p w14:paraId="002B07D0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594F15" w:rsidRPr="00565B54" w14:paraId="193E5ABB" w14:textId="77777777" w:rsidTr="00594F15">
        <w:trPr>
          <w:trHeight w:val="301"/>
        </w:trPr>
        <w:tc>
          <w:tcPr>
            <w:tcW w:w="4806" w:type="dxa"/>
          </w:tcPr>
          <w:p w14:paraId="1A26092A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proofErr w:type="spellStart"/>
            <w:r w:rsidRPr="00106FF2">
              <w:rPr>
                <w:rFonts w:ascii="Verdana" w:eastAsia="Verdana" w:hAnsi="Verdana" w:cs="Times New Roman"/>
                <w:sz w:val="18"/>
              </w:rPr>
              <w:t>Required</w:t>
            </w:r>
            <w:proofErr w:type="spellEnd"/>
            <w:r w:rsidRPr="00106FF2">
              <w:rPr>
                <w:rFonts w:ascii="Verdana" w:eastAsia="Verdana" w:hAnsi="Verdana" w:cs="Times New Roman"/>
                <w:sz w:val="18"/>
              </w:rPr>
              <w:t xml:space="preserve">: Letter of </w:t>
            </w:r>
            <w:proofErr w:type="spellStart"/>
            <w:r w:rsidRPr="00106FF2">
              <w:rPr>
                <w:rFonts w:ascii="Verdana" w:eastAsia="Verdana" w:hAnsi="Verdana" w:cs="Times New Roman"/>
                <w:sz w:val="18"/>
              </w:rPr>
              <w:t>reference</w:t>
            </w:r>
            <w:proofErr w:type="spellEnd"/>
            <w:r w:rsidRPr="00106FF2">
              <w:rPr>
                <w:rFonts w:ascii="Verdana" w:eastAsia="Verdana" w:hAnsi="Verdana" w:cs="Times New Roman"/>
                <w:sz w:val="18"/>
              </w:rPr>
              <w:t xml:space="preserve"> 1</w:t>
            </w:r>
          </w:p>
        </w:tc>
        <w:tc>
          <w:tcPr>
            <w:tcW w:w="4210" w:type="dxa"/>
          </w:tcPr>
          <w:p w14:paraId="403A5792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 xml:space="preserve">Upload </w:t>
            </w:r>
            <w:proofErr w:type="spellStart"/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>reference</w:t>
            </w:r>
            <w:proofErr w:type="spellEnd"/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 xml:space="preserve"> letter 1 here</w:t>
            </w:r>
          </w:p>
        </w:tc>
      </w:tr>
      <w:tr w:rsidR="00594F15" w:rsidRPr="00565B54" w14:paraId="2D0E9499" w14:textId="77777777" w:rsidTr="00594F15">
        <w:trPr>
          <w:trHeight w:val="301"/>
        </w:trPr>
        <w:tc>
          <w:tcPr>
            <w:tcW w:w="4806" w:type="dxa"/>
          </w:tcPr>
          <w:p w14:paraId="082B8A0F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proofErr w:type="spellStart"/>
            <w:r w:rsidRPr="00106FF2">
              <w:rPr>
                <w:rFonts w:ascii="Verdana" w:eastAsia="Verdana" w:hAnsi="Verdana" w:cs="Times New Roman"/>
                <w:sz w:val="18"/>
              </w:rPr>
              <w:t>Required</w:t>
            </w:r>
            <w:proofErr w:type="spellEnd"/>
            <w:r w:rsidRPr="00106FF2">
              <w:rPr>
                <w:rFonts w:ascii="Verdana" w:eastAsia="Verdana" w:hAnsi="Verdana" w:cs="Times New Roman"/>
                <w:sz w:val="18"/>
              </w:rPr>
              <w:t xml:space="preserve">: Letter of </w:t>
            </w:r>
            <w:proofErr w:type="spellStart"/>
            <w:r w:rsidRPr="00106FF2">
              <w:rPr>
                <w:rFonts w:ascii="Verdana" w:eastAsia="Verdana" w:hAnsi="Verdana" w:cs="Times New Roman"/>
                <w:sz w:val="18"/>
              </w:rPr>
              <w:t>reference</w:t>
            </w:r>
            <w:proofErr w:type="spellEnd"/>
            <w:r w:rsidRPr="00106FF2">
              <w:rPr>
                <w:rFonts w:ascii="Verdana" w:eastAsia="Verdana" w:hAnsi="Verdana" w:cs="Times New Roman"/>
                <w:sz w:val="18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</w:rPr>
              <w:t>2</w:t>
            </w:r>
          </w:p>
        </w:tc>
        <w:tc>
          <w:tcPr>
            <w:tcW w:w="4210" w:type="dxa"/>
          </w:tcPr>
          <w:p w14:paraId="095C17ED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 xml:space="preserve">Upload </w:t>
            </w:r>
            <w:proofErr w:type="spellStart"/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>reference</w:t>
            </w:r>
            <w:proofErr w:type="spellEnd"/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 xml:space="preserve"> letter </w:t>
            </w:r>
            <w:r>
              <w:rPr>
                <w:rFonts w:ascii="Verdana" w:eastAsia="Times" w:hAnsi="Verdana" w:cs="Times New Roman"/>
                <w:sz w:val="18"/>
                <w:szCs w:val="20"/>
              </w:rPr>
              <w:t>2</w:t>
            </w:r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 xml:space="preserve"> here</w:t>
            </w:r>
          </w:p>
        </w:tc>
      </w:tr>
      <w:tr w:rsidR="00594F15" w:rsidRPr="00565B54" w14:paraId="262E65F3" w14:textId="77777777" w:rsidTr="00594F15">
        <w:trPr>
          <w:trHeight w:val="301"/>
        </w:trPr>
        <w:tc>
          <w:tcPr>
            <w:tcW w:w="4806" w:type="dxa"/>
          </w:tcPr>
          <w:p w14:paraId="23677F96" w14:textId="77777777" w:rsidR="00594F15" w:rsidRPr="00565B54" w:rsidRDefault="00594F15" w:rsidP="00594F15">
            <w:pPr>
              <w:rPr>
                <w:rFonts w:ascii="Verdana" w:eastAsia="Verdana" w:hAnsi="Verdana" w:cs="Times New Roman"/>
                <w:sz w:val="18"/>
              </w:rPr>
            </w:pPr>
            <w:r w:rsidRPr="00565B54">
              <w:rPr>
                <w:rFonts w:ascii="Verdana" w:eastAsia="Verdana" w:hAnsi="Verdana" w:cs="Times New Roman"/>
                <w:i/>
                <w:iCs/>
                <w:sz w:val="18"/>
              </w:rPr>
              <w:t>Optioneel</w:t>
            </w:r>
            <w:r w:rsidRPr="00565B54">
              <w:rPr>
                <w:rFonts w:ascii="Verdana" w:eastAsia="Verdana" w:hAnsi="Verdana" w:cs="Times New Roman"/>
                <w:sz w:val="18"/>
              </w:rPr>
              <w:t>: Aanvullende informatie</w:t>
            </w:r>
          </w:p>
        </w:tc>
        <w:tc>
          <w:tcPr>
            <w:tcW w:w="4210" w:type="dxa"/>
          </w:tcPr>
          <w:p w14:paraId="54965457" w14:textId="77777777" w:rsidR="00594F15" w:rsidRPr="00565B54" w:rsidRDefault="00594F15" w:rsidP="00594F15">
            <w:pPr>
              <w:numPr>
                <w:ilvl w:val="0"/>
                <w:numId w:val="1"/>
              </w:numPr>
              <w:tabs>
                <w:tab w:val="left" w:pos="7371"/>
              </w:tabs>
              <w:ind w:left="375"/>
              <w:contextualSpacing/>
              <w:rPr>
                <w:rFonts w:ascii="Verdana" w:eastAsia="Times" w:hAnsi="Verdana" w:cs="Times New Roman"/>
                <w:sz w:val="18"/>
                <w:szCs w:val="20"/>
              </w:rPr>
            </w:pPr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 xml:space="preserve">Upload </w:t>
            </w:r>
            <w:proofErr w:type="spellStart"/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>additional</w:t>
            </w:r>
            <w:proofErr w:type="spellEnd"/>
            <w:r w:rsidRPr="00106FF2">
              <w:rPr>
                <w:rFonts w:ascii="Verdana" w:eastAsia="Times" w:hAnsi="Verdana" w:cs="Times New Roman"/>
                <w:sz w:val="18"/>
                <w:szCs w:val="20"/>
              </w:rPr>
              <w:t xml:space="preserve"> information here</w:t>
            </w:r>
          </w:p>
        </w:tc>
      </w:tr>
    </w:tbl>
    <w:p w14:paraId="0067DA8C" w14:textId="77777777" w:rsidR="00565B54" w:rsidRDefault="00565B54"/>
    <w:sectPr w:rsidR="0056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3310"/>
    <w:multiLevelType w:val="hybridMultilevel"/>
    <w:tmpl w:val="F77E2720"/>
    <w:lvl w:ilvl="0" w:tplc="9D9CE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61BE"/>
    <w:multiLevelType w:val="hybridMultilevel"/>
    <w:tmpl w:val="D0169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60FB"/>
    <w:multiLevelType w:val="hybridMultilevel"/>
    <w:tmpl w:val="F116A3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D9"/>
    <w:multiLevelType w:val="hybridMultilevel"/>
    <w:tmpl w:val="30BCF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4"/>
    <w:rsid w:val="00106FF2"/>
    <w:rsid w:val="00565B54"/>
    <w:rsid w:val="00594F15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754E"/>
  <w15:chartTrackingRefBased/>
  <w15:docId w15:val="{C9F136B8-C065-4DB2-A2A1-B585AB01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1">
    <w:name w:val="Table Grid1"/>
    <w:basedOn w:val="Standaardtabel"/>
    <w:next w:val="Tabelraster"/>
    <w:uiPriority w:val="59"/>
    <w:rsid w:val="0056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6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Bouguenon, L.V. (La Vie)</dc:creator>
  <cp:keywords/>
  <dc:description/>
  <cp:lastModifiedBy>Myra-Lot Perrenet</cp:lastModifiedBy>
  <cp:revision>2</cp:revision>
  <dcterms:created xsi:type="dcterms:W3CDTF">2022-11-01T16:10:00Z</dcterms:created>
  <dcterms:modified xsi:type="dcterms:W3CDTF">2022-11-01T16:10:00Z</dcterms:modified>
</cp:coreProperties>
</file>